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DE" w:rsidRPr="00EB51DE" w:rsidRDefault="00EB51DE" w:rsidP="00EB51DE">
      <w:pPr>
        <w:jc w:val="center"/>
        <w:rPr>
          <w:rFonts w:ascii="Arial" w:hAnsi="Arial" w:cs="Arial"/>
          <w:sz w:val="24"/>
          <w:szCs w:val="24"/>
        </w:rPr>
      </w:pPr>
      <w:r w:rsidRPr="00EB51D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DE" w:rsidRPr="00EB51DE" w:rsidRDefault="00EB51DE" w:rsidP="00EB51DE">
      <w:pPr>
        <w:jc w:val="right"/>
        <w:rPr>
          <w:rFonts w:ascii="Arial" w:hAnsi="Arial" w:cs="Arial"/>
          <w:sz w:val="16"/>
          <w:szCs w:val="16"/>
        </w:rPr>
      </w:pP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  <w:r w:rsidRPr="00EB51DE">
        <w:rPr>
          <w:rFonts w:ascii="Arial" w:hAnsi="Arial" w:cs="Arial"/>
          <w:sz w:val="24"/>
          <w:szCs w:val="24"/>
        </w:rPr>
        <w:tab/>
      </w:r>
    </w:p>
    <w:p w:rsidR="00EB51DE" w:rsidRPr="00EB51DE" w:rsidRDefault="00EB51DE" w:rsidP="00EB51DE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EB51DE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B51DE" w:rsidRPr="00EB51DE" w:rsidRDefault="00EB51DE" w:rsidP="00EB51DE">
      <w:pPr>
        <w:jc w:val="center"/>
        <w:rPr>
          <w:rFonts w:ascii="Arial" w:hAnsi="Arial" w:cs="Arial"/>
          <w:b/>
          <w:sz w:val="32"/>
          <w:szCs w:val="32"/>
        </w:rPr>
      </w:pPr>
      <w:r w:rsidRPr="00EB51DE">
        <w:rPr>
          <w:rFonts w:ascii="Arial" w:hAnsi="Arial" w:cs="Arial"/>
          <w:b/>
          <w:sz w:val="32"/>
          <w:szCs w:val="32"/>
        </w:rPr>
        <w:t>МОСКОВСКАЯ ОБЛАСТЬ</w:t>
      </w:r>
    </w:p>
    <w:p w:rsidR="00EB51DE" w:rsidRPr="00EB51DE" w:rsidRDefault="00EB51DE" w:rsidP="00EB51DE">
      <w:pPr>
        <w:jc w:val="center"/>
        <w:rPr>
          <w:rFonts w:ascii="Arial" w:hAnsi="Arial" w:cs="Arial"/>
          <w:b/>
          <w:sz w:val="32"/>
          <w:szCs w:val="32"/>
        </w:rPr>
      </w:pPr>
    </w:p>
    <w:p w:rsidR="00EB51DE" w:rsidRPr="00EB51DE" w:rsidRDefault="00EB51DE" w:rsidP="00EB51DE">
      <w:pPr>
        <w:jc w:val="center"/>
        <w:rPr>
          <w:rFonts w:ascii="Arial" w:hAnsi="Arial" w:cs="Arial"/>
          <w:sz w:val="24"/>
          <w:szCs w:val="24"/>
        </w:rPr>
      </w:pPr>
      <w:r w:rsidRPr="00EB51DE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EB51DE" w:rsidRPr="00EB51DE" w:rsidRDefault="00EB51DE" w:rsidP="00EB51DE">
      <w:pPr>
        <w:pBdr>
          <w:bottom w:val="single" w:sz="12" w:space="1" w:color="auto"/>
        </w:pBdr>
        <w:rPr>
          <w:rFonts w:ascii="Arial" w:hAnsi="Arial" w:cs="Arial"/>
        </w:rPr>
      </w:pPr>
    </w:p>
    <w:p w:rsidR="00EB51DE" w:rsidRPr="00EB51DE" w:rsidRDefault="00EB51DE" w:rsidP="00EB51DE">
      <w:pPr>
        <w:jc w:val="center"/>
        <w:rPr>
          <w:rFonts w:ascii="Arial" w:hAnsi="Arial" w:cs="Arial"/>
          <w:b/>
          <w:sz w:val="40"/>
          <w:szCs w:val="40"/>
        </w:rPr>
      </w:pPr>
    </w:p>
    <w:p w:rsidR="00EB51DE" w:rsidRPr="00EB51DE" w:rsidRDefault="00EB51DE" w:rsidP="00EB51DE">
      <w:pPr>
        <w:jc w:val="center"/>
        <w:rPr>
          <w:rFonts w:ascii="Arial" w:hAnsi="Arial" w:cs="Arial"/>
          <w:b/>
          <w:sz w:val="40"/>
          <w:szCs w:val="40"/>
        </w:rPr>
      </w:pPr>
      <w:r w:rsidRPr="00EB51DE">
        <w:rPr>
          <w:rFonts w:ascii="Arial" w:hAnsi="Arial" w:cs="Arial"/>
          <w:b/>
          <w:sz w:val="40"/>
          <w:szCs w:val="40"/>
        </w:rPr>
        <w:t>Р Е Ш Е Н И Е</w:t>
      </w:r>
    </w:p>
    <w:p w:rsidR="00EB51DE" w:rsidRPr="00EB51DE" w:rsidRDefault="00EB51DE" w:rsidP="00EB51DE">
      <w:pPr>
        <w:jc w:val="center"/>
        <w:rPr>
          <w:rFonts w:ascii="Arial" w:hAnsi="Arial" w:cs="Arial"/>
          <w:b/>
          <w:sz w:val="18"/>
          <w:szCs w:val="18"/>
        </w:rPr>
      </w:pPr>
    </w:p>
    <w:p w:rsidR="00EB51DE" w:rsidRPr="00EB51DE" w:rsidRDefault="00EB51DE" w:rsidP="00EB51D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B51DE">
        <w:rPr>
          <w:rFonts w:ascii="Arial" w:hAnsi="Arial" w:cs="Arial"/>
          <w:sz w:val="24"/>
          <w:szCs w:val="24"/>
        </w:rPr>
        <w:t>от</w:t>
      </w:r>
      <w:proofErr w:type="gramEnd"/>
      <w:r w:rsidRPr="00EB51DE">
        <w:rPr>
          <w:rFonts w:ascii="Arial" w:hAnsi="Arial" w:cs="Arial"/>
          <w:sz w:val="24"/>
          <w:szCs w:val="24"/>
        </w:rPr>
        <w:t xml:space="preserve"> </w:t>
      </w:r>
      <w:r w:rsidR="00286152">
        <w:rPr>
          <w:rFonts w:ascii="Arial" w:hAnsi="Arial" w:cs="Arial"/>
          <w:sz w:val="24"/>
          <w:szCs w:val="24"/>
        </w:rPr>
        <w:t>28.02.2018 г.</w:t>
      </w:r>
      <w:r w:rsidRPr="00EB51DE">
        <w:rPr>
          <w:rFonts w:ascii="Arial" w:hAnsi="Arial" w:cs="Arial"/>
          <w:sz w:val="24"/>
          <w:szCs w:val="24"/>
        </w:rPr>
        <w:t xml:space="preserve"> № </w:t>
      </w:r>
      <w:r w:rsidR="00286152">
        <w:rPr>
          <w:rFonts w:ascii="Arial" w:hAnsi="Arial" w:cs="Arial"/>
          <w:sz w:val="24"/>
          <w:szCs w:val="24"/>
        </w:rPr>
        <w:t>31/24</w:t>
      </w:r>
    </w:p>
    <w:p w:rsidR="00EB51DE" w:rsidRDefault="00EB51DE" w:rsidP="00EB51DE">
      <w:pPr>
        <w:jc w:val="center"/>
        <w:rPr>
          <w:rFonts w:ascii="Arial" w:hAnsi="Arial" w:cs="Arial"/>
          <w:sz w:val="22"/>
          <w:szCs w:val="22"/>
        </w:rPr>
      </w:pPr>
    </w:p>
    <w:p w:rsidR="00103BF5" w:rsidRDefault="00103BF5" w:rsidP="00EB51DE">
      <w:pPr>
        <w:jc w:val="center"/>
        <w:rPr>
          <w:rFonts w:ascii="Arial" w:hAnsi="Arial" w:cs="Arial"/>
          <w:sz w:val="22"/>
          <w:szCs w:val="22"/>
        </w:rPr>
      </w:pPr>
    </w:p>
    <w:p w:rsidR="00103BF5" w:rsidRPr="00EB51DE" w:rsidRDefault="00103BF5" w:rsidP="00EB51DE">
      <w:pPr>
        <w:jc w:val="center"/>
        <w:rPr>
          <w:rFonts w:ascii="Arial" w:hAnsi="Arial" w:cs="Arial"/>
          <w:sz w:val="22"/>
          <w:szCs w:val="22"/>
        </w:rPr>
      </w:pPr>
    </w:p>
    <w:p w:rsidR="00EB51DE" w:rsidRDefault="00647C10" w:rsidP="00EB51DE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EB51DE">
        <w:rPr>
          <w:rFonts w:ascii="Arial" w:hAnsi="Arial" w:cs="Arial"/>
          <w:b w:val="0"/>
          <w:sz w:val="24"/>
          <w:szCs w:val="24"/>
        </w:rPr>
        <w:t xml:space="preserve">О внесении изменений и дополнений </w:t>
      </w:r>
      <w:r w:rsidR="00EB51DE">
        <w:rPr>
          <w:rFonts w:ascii="Arial" w:hAnsi="Arial" w:cs="Arial"/>
          <w:b w:val="0"/>
          <w:sz w:val="24"/>
          <w:szCs w:val="24"/>
        </w:rPr>
        <w:t>в П</w:t>
      </w:r>
      <w:r w:rsidR="003243AE" w:rsidRPr="00EB51DE">
        <w:rPr>
          <w:rFonts w:ascii="Arial" w:hAnsi="Arial" w:cs="Arial"/>
          <w:b w:val="0"/>
          <w:sz w:val="24"/>
          <w:szCs w:val="24"/>
        </w:rPr>
        <w:t>оложени</w:t>
      </w:r>
      <w:r w:rsidR="00EB51DE">
        <w:rPr>
          <w:rFonts w:ascii="Arial" w:hAnsi="Arial" w:cs="Arial"/>
          <w:b w:val="0"/>
          <w:sz w:val="24"/>
          <w:szCs w:val="24"/>
        </w:rPr>
        <w:t>е</w:t>
      </w:r>
    </w:p>
    <w:p w:rsidR="00EB51DE" w:rsidRDefault="00EB51DE" w:rsidP="00EB51DE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="00647C10" w:rsidRPr="00EB51DE">
        <w:rPr>
          <w:rFonts w:ascii="Arial" w:hAnsi="Arial" w:cs="Arial"/>
          <w:b w:val="0"/>
          <w:sz w:val="24"/>
          <w:szCs w:val="24"/>
        </w:rPr>
        <w:t xml:space="preserve"> порядке осуществления муниципальных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647C10" w:rsidRPr="00EB51DE">
        <w:rPr>
          <w:rFonts w:ascii="Arial" w:hAnsi="Arial" w:cs="Arial"/>
          <w:b w:val="0"/>
          <w:sz w:val="24"/>
          <w:szCs w:val="24"/>
        </w:rPr>
        <w:t xml:space="preserve">заимствований </w:t>
      </w:r>
    </w:p>
    <w:p w:rsidR="00EB51DE" w:rsidRPr="00EB51DE" w:rsidRDefault="00647C10" w:rsidP="00EB51DE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gramStart"/>
      <w:r w:rsidRPr="00EB51DE">
        <w:rPr>
          <w:rFonts w:ascii="Arial" w:hAnsi="Arial" w:cs="Arial"/>
          <w:b w:val="0"/>
          <w:sz w:val="24"/>
          <w:szCs w:val="24"/>
        </w:rPr>
        <w:t>и</w:t>
      </w:r>
      <w:proofErr w:type="gramEnd"/>
      <w:r w:rsidRPr="00EB51DE">
        <w:rPr>
          <w:rFonts w:ascii="Arial" w:hAnsi="Arial" w:cs="Arial"/>
          <w:b w:val="0"/>
          <w:sz w:val="24"/>
          <w:szCs w:val="24"/>
        </w:rPr>
        <w:t xml:space="preserve"> управлении муниципальным долгом</w:t>
      </w:r>
      <w:r w:rsidR="00EB51DE">
        <w:rPr>
          <w:rFonts w:ascii="Arial" w:hAnsi="Arial" w:cs="Arial"/>
          <w:b w:val="0"/>
          <w:sz w:val="24"/>
          <w:szCs w:val="24"/>
        </w:rPr>
        <w:t xml:space="preserve"> </w:t>
      </w:r>
      <w:r w:rsidRPr="00EB51DE">
        <w:rPr>
          <w:rFonts w:ascii="Arial" w:hAnsi="Arial" w:cs="Arial"/>
          <w:b w:val="0"/>
          <w:sz w:val="24"/>
          <w:szCs w:val="24"/>
        </w:rPr>
        <w:t>города Лобня</w:t>
      </w:r>
      <w:r w:rsidR="008D7BB3">
        <w:rPr>
          <w:rFonts w:ascii="Arial" w:hAnsi="Arial" w:cs="Arial"/>
          <w:b w:val="0"/>
          <w:sz w:val="24"/>
          <w:szCs w:val="24"/>
        </w:rPr>
        <w:t>»</w:t>
      </w:r>
    </w:p>
    <w:p w:rsidR="00586272" w:rsidRDefault="005862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3BF5" w:rsidRPr="00EB51DE" w:rsidRDefault="00103BF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47C10" w:rsidRPr="00EB51DE" w:rsidRDefault="005862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B51DE">
        <w:rPr>
          <w:rFonts w:ascii="Arial" w:hAnsi="Arial" w:cs="Arial"/>
          <w:sz w:val="24"/>
          <w:szCs w:val="24"/>
        </w:rPr>
        <w:t xml:space="preserve">В соответствии с Бюджетным </w:t>
      </w:r>
      <w:hyperlink r:id="rId6" w:history="1">
        <w:r w:rsidRPr="00EB51DE">
          <w:rPr>
            <w:rFonts w:ascii="Arial" w:hAnsi="Arial" w:cs="Arial"/>
            <w:sz w:val="24"/>
            <w:szCs w:val="24"/>
          </w:rPr>
          <w:t>кодексом</w:t>
        </w:r>
      </w:hyperlink>
      <w:r w:rsidRPr="00EB51DE">
        <w:rPr>
          <w:rFonts w:ascii="Arial" w:hAnsi="Arial" w:cs="Arial"/>
          <w:sz w:val="24"/>
          <w:szCs w:val="24"/>
        </w:rPr>
        <w:t xml:space="preserve"> Российской Федерации</w:t>
      </w:r>
      <w:r w:rsidR="00EB51DE">
        <w:rPr>
          <w:rFonts w:ascii="Arial" w:hAnsi="Arial" w:cs="Arial"/>
          <w:sz w:val="24"/>
          <w:szCs w:val="24"/>
        </w:rPr>
        <w:t>,</w:t>
      </w:r>
      <w:r w:rsidRPr="00EB51D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EB51DE">
          <w:rPr>
            <w:rFonts w:ascii="Arial" w:hAnsi="Arial" w:cs="Arial"/>
            <w:sz w:val="24"/>
            <w:szCs w:val="24"/>
          </w:rPr>
          <w:t>Устав</w:t>
        </w:r>
      </w:hyperlink>
      <w:r w:rsidR="00EB51DE">
        <w:rPr>
          <w:rFonts w:ascii="Arial" w:hAnsi="Arial" w:cs="Arial"/>
          <w:sz w:val="24"/>
          <w:szCs w:val="24"/>
        </w:rPr>
        <w:t>ом</w:t>
      </w:r>
      <w:r w:rsidRPr="00EB51DE">
        <w:rPr>
          <w:rFonts w:ascii="Arial" w:hAnsi="Arial" w:cs="Arial"/>
          <w:sz w:val="24"/>
          <w:szCs w:val="24"/>
        </w:rPr>
        <w:t xml:space="preserve"> город</w:t>
      </w:r>
      <w:r w:rsidR="00EB51DE">
        <w:rPr>
          <w:rFonts w:ascii="Arial" w:hAnsi="Arial" w:cs="Arial"/>
          <w:sz w:val="24"/>
          <w:szCs w:val="24"/>
        </w:rPr>
        <w:t>ского округа</w:t>
      </w:r>
      <w:r w:rsidRPr="00EB51DE">
        <w:rPr>
          <w:rFonts w:ascii="Arial" w:hAnsi="Arial" w:cs="Arial"/>
          <w:sz w:val="24"/>
          <w:szCs w:val="24"/>
        </w:rPr>
        <w:t xml:space="preserve"> Лобня, </w:t>
      </w:r>
      <w:r w:rsidR="00EB51DE">
        <w:rPr>
          <w:rFonts w:ascii="Arial" w:hAnsi="Arial" w:cs="Arial"/>
          <w:sz w:val="24"/>
          <w:szCs w:val="24"/>
        </w:rPr>
        <w:t xml:space="preserve">рассмотрев предложения Администрации городского округа Лобня, </w:t>
      </w:r>
      <w:r w:rsidRPr="00EB51DE">
        <w:rPr>
          <w:rFonts w:ascii="Arial" w:hAnsi="Arial" w:cs="Arial"/>
          <w:sz w:val="24"/>
          <w:szCs w:val="24"/>
        </w:rPr>
        <w:t xml:space="preserve">учитывая </w:t>
      </w:r>
      <w:r w:rsidR="00EB51DE">
        <w:rPr>
          <w:rFonts w:ascii="Arial" w:hAnsi="Arial" w:cs="Arial"/>
          <w:sz w:val="24"/>
          <w:szCs w:val="24"/>
        </w:rPr>
        <w:t>замечания и предложения</w:t>
      </w:r>
      <w:r w:rsidRPr="00EB51DE">
        <w:rPr>
          <w:rFonts w:ascii="Arial" w:hAnsi="Arial" w:cs="Arial"/>
          <w:sz w:val="24"/>
          <w:szCs w:val="24"/>
        </w:rPr>
        <w:t xml:space="preserve"> комиссии </w:t>
      </w:r>
      <w:r w:rsidR="00EB51DE">
        <w:rPr>
          <w:rFonts w:ascii="Arial" w:hAnsi="Arial" w:cs="Arial"/>
          <w:sz w:val="24"/>
          <w:szCs w:val="24"/>
        </w:rPr>
        <w:t>по бюджету, финансам и налогам, мнения депутатов,</w:t>
      </w:r>
    </w:p>
    <w:p w:rsidR="00647C10" w:rsidRDefault="00647C10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436464" w:rsidRPr="00EB51DE" w:rsidRDefault="00436464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647C10" w:rsidRDefault="00647C10" w:rsidP="00326FD8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B51DE">
        <w:rPr>
          <w:rFonts w:ascii="Arial" w:hAnsi="Arial" w:cs="Arial"/>
          <w:sz w:val="24"/>
          <w:szCs w:val="24"/>
        </w:rPr>
        <w:t xml:space="preserve">Совет депутатов </w:t>
      </w:r>
      <w:r w:rsidRPr="00EB51DE">
        <w:rPr>
          <w:rFonts w:ascii="Arial" w:hAnsi="Arial" w:cs="Arial"/>
          <w:b/>
          <w:bCs/>
          <w:sz w:val="24"/>
          <w:szCs w:val="24"/>
        </w:rPr>
        <w:t>РЕШИЛ:</w:t>
      </w:r>
    </w:p>
    <w:p w:rsidR="00326FD8" w:rsidRPr="00EB51DE" w:rsidRDefault="00326FD8" w:rsidP="00326FD8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A951CB" w:rsidRPr="00A951CB" w:rsidRDefault="00586272" w:rsidP="00326FD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51CB">
        <w:rPr>
          <w:rFonts w:ascii="Arial" w:hAnsi="Arial" w:cs="Arial"/>
          <w:sz w:val="24"/>
          <w:szCs w:val="24"/>
        </w:rPr>
        <w:t xml:space="preserve">1. </w:t>
      </w:r>
      <w:r w:rsidR="00427003" w:rsidRPr="00A951CB">
        <w:rPr>
          <w:rFonts w:ascii="Arial" w:hAnsi="Arial" w:cs="Arial"/>
          <w:sz w:val="24"/>
          <w:szCs w:val="24"/>
        </w:rPr>
        <w:t xml:space="preserve">Внести в </w:t>
      </w:r>
      <w:hyperlink r:id="rId8" w:history="1">
        <w:r w:rsidRPr="00A951CB">
          <w:rPr>
            <w:rFonts w:ascii="Arial" w:hAnsi="Arial" w:cs="Arial"/>
            <w:sz w:val="24"/>
            <w:szCs w:val="24"/>
          </w:rPr>
          <w:t>Положение</w:t>
        </w:r>
      </w:hyperlink>
      <w:r w:rsidR="00EB51DE" w:rsidRPr="00A951CB">
        <w:rPr>
          <w:rFonts w:ascii="Arial" w:hAnsi="Arial" w:cs="Arial"/>
          <w:sz w:val="24"/>
          <w:szCs w:val="24"/>
        </w:rPr>
        <w:t xml:space="preserve"> от 27.08.2009 г. № 146/5</w:t>
      </w:r>
      <w:r w:rsidR="00427003" w:rsidRPr="00A951CB">
        <w:rPr>
          <w:rFonts w:ascii="Arial" w:hAnsi="Arial" w:cs="Arial"/>
          <w:sz w:val="24"/>
          <w:szCs w:val="24"/>
        </w:rPr>
        <w:t xml:space="preserve"> «О</w:t>
      </w:r>
      <w:r w:rsidRPr="00A951CB">
        <w:rPr>
          <w:rFonts w:ascii="Arial" w:hAnsi="Arial" w:cs="Arial"/>
          <w:sz w:val="24"/>
          <w:szCs w:val="24"/>
        </w:rPr>
        <w:t xml:space="preserve"> порядке осуществления муниципальных заимствований и управлении муниципальным долгом города Лобня</w:t>
      </w:r>
      <w:r w:rsidR="00427003" w:rsidRPr="00A951CB">
        <w:rPr>
          <w:rFonts w:ascii="Arial" w:hAnsi="Arial" w:cs="Arial"/>
          <w:sz w:val="24"/>
          <w:szCs w:val="24"/>
        </w:rPr>
        <w:t>»</w:t>
      </w:r>
      <w:r w:rsidRPr="00A951CB">
        <w:rPr>
          <w:rFonts w:ascii="Arial" w:hAnsi="Arial" w:cs="Arial"/>
          <w:sz w:val="24"/>
          <w:szCs w:val="24"/>
        </w:rPr>
        <w:t xml:space="preserve"> </w:t>
      </w:r>
      <w:r w:rsidR="00EB51DE" w:rsidRPr="00A951CB">
        <w:rPr>
          <w:rFonts w:ascii="Arial" w:hAnsi="Arial" w:cs="Arial"/>
          <w:sz w:val="24"/>
          <w:szCs w:val="24"/>
        </w:rPr>
        <w:t xml:space="preserve">(с учетом изменений и дополнений, внесенных решениями Совета депутатов от 29.05.2012 г. № 131/7 от 26.11.2014 г. № 213/40) </w:t>
      </w:r>
      <w:r w:rsidRPr="00A951CB">
        <w:rPr>
          <w:rFonts w:ascii="Arial" w:hAnsi="Arial" w:cs="Arial"/>
          <w:sz w:val="24"/>
          <w:szCs w:val="24"/>
        </w:rPr>
        <w:t>следующие изменения:</w:t>
      </w:r>
    </w:p>
    <w:p w:rsidR="00A951CB" w:rsidRPr="00A951CB" w:rsidRDefault="00EB51DE" w:rsidP="00A951C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51CB">
        <w:rPr>
          <w:rFonts w:ascii="Arial" w:hAnsi="Arial" w:cs="Arial"/>
          <w:sz w:val="24"/>
          <w:szCs w:val="24"/>
        </w:rPr>
        <w:t>1)</w:t>
      </w:r>
      <w:r w:rsidR="00586272" w:rsidRPr="00A951CB">
        <w:rPr>
          <w:rFonts w:ascii="Arial" w:hAnsi="Arial" w:cs="Arial"/>
          <w:sz w:val="24"/>
          <w:szCs w:val="24"/>
        </w:rPr>
        <w:t xml:space="preserve"> </w:t>
      </w:r>
      <w:r w:rsidR="00A951CB" w:rsidRPr="00A951CB">
        <w:rPr>
          <w:rFonts w:ascii="Arial" w:hAnsi="Arial" w:cs="Arial"/>
          <w:sz w:val="24"/>
          <w:szCs w:val="24"/>
        </w:rPr>
        <w:t>п</w:t>
      </w:r>
      <w:r w:rsidR="00586272" w:rsidRPr="00A951CB">
        <w:rPr>
          <w:rFonts w:ascii="Arial" w:hAnsi="Arial" w:cs="Arial"/>
          <w:sz w:val="24"/>
          <w:szCs w:val="24"/>
        </w:rPr>
        <w:t xml:space="preserve">о </w:t>
      </w:r>
      <w:r w:rsidR="008178D9" w:rsidRPr="00A951CB">
        <w:rPr>
          <w:rFonts w:ascii="Arial" w:hAnsi="Arial" w:cs="Arial"/>
          <w:sz w:val="24"/>
          <w:szCs w:val="24"/>
        </w:rPr>
        <w:t>всему тексту П</w:t>
      </w:r>
      <w:r w:rsidR="00AF3688" w:rsidRPr="00A951CB">
        <w:rPr>
          <w:rFonts w:ascii="Arial" w:hAnsi="Arial" w:cs="Arial"/>
          <w:sz w:val="24"/>
          <w:szCs w:val="24"/>
        </w:rPr>
        <w:t xml:space="preserve">оложения </w:t>
      </w:r>
      <w:r w:rsidR="00586272" w:rsidRPr="00A951CB">
        <w:rPr>
          <w:rFonts w:ascii="Arial" w:hAnsi="Arial" w:cs="Arial"/>
          <w:sz w:val="24"/>
          <w:szCs w:val="24"/>
        </w:rPr>
        <w:t>слова «</w:t>
      </w:r>
      <w:r w:rsidR="00AF3688" w:rsidRPr="00A951CB">
        <w:rPr>
          <w:rFonts w:ascii="Arial" w:hAnsi="Arial" w:cs="Arial"/>
          <w:sz w:val="24"/>
          <w:szCs w:val="24"/>
        </w:rPr>
        <w:t>Руководитель А</w:t>
      </w:r>
      <w:r w:rsidR="00586272" w:rsidRPr="00A951CB">
        <w:rPr>
          <w:rFonts w:ascii="Arial" w:hAnsi="Arial" w:cs="Arial"/>
          <w:sz w:val="24"/>
          <w:szCs w:val="24"/>
        </w:rPr>
        <w:t>дминистрации</w:t>
      </w:r>
      <w:r w:rsidR="008178D9" w:rsidRPr="00A951CB">
        <w:rPr>
          <w:rFonts w:ascii="Arial" w:hAnsi="Arial" w:cs="Arial"/>
          <w:sz w:val="24"/>
          <w:szCs w:val="24"/>
        </w:rPr>
        <w:t xml:space="preserve"> города Лобня</w:t>
      </w:r>
      <w:r w:rsidR="00586272" w:rsidRPr="00A951CB">
        <w:rPr>
          <w:rFonts w:ascii="Arial" w:hAnsi="Arial" w:cs="Arial"/>
          <w:sz w:val="24"/>
          <w:szCs w:val="24"/>
        </w:rPr>
        <w:t>» в соответствующем падеже заменить слов</w:t>
      </w:r>
      <w:r w:rsidR="008178D9" w:rsidRPr="00A951CB">
        <w:rPr>
          <w:rFonts w:ascii="Arial" w:hAnsi="Arial" w:cs="Arial"/>
          <w:sz w:val="24"/>
          <w:szCs w:val="24"/>
        </w:rPr>
        <w:t>а</w:t>
      </w:r>
      <w:r w:rsidR="00AF3688" w:rsidRPr="00A951CB">
        <w:rPr>
          <w:rFonts w:ascii="Arial" w:hAnsi="Arial" w:cs="Arial"/>
          <w:sz w:val="24"/>
          <w:szCs w:val="24"/>
        </w:rPr>
        <w:t>м</w:t>
      </w:r>
      <w:r w:rsidR="008178D9" w:rsidRPr="00A951CB">
        <w:rPr>
          <w:rFonts w:ascii="Arial" w:hAnsi="Arial" w:cs="Arial"/>
          <w:sz w:val="24"/>
          <w:szCs w:val="24"/>
        </w:rPr>
        <w:t>и</w:t>
      </w:r>
      <w:r w:rsidR="00586272" w:rsidRPr="00A951CB">
        <w:rPr>
          <w:rFonts w:ascii="Arial" w:hAnsi="Arial" w:cs="Arial"/>
          <w:sz w:val="24"/>
          <w:szCs w:val="24"/>
        </w:rPr>
        <w:t xml:space="preserve"> «</w:t>
      </w:r>
      <w:r w:rsidR="00AF3688" w:rsidRPr="00A951CB">
        <w:rPr>
          <w:rFonts w:ascii="Arial" w:hAnsi="Arial" w:cs="Arial"/>
          <w:sz w:val="24"/>
          <w:szCs w:val="24"/>
        </w:rPr>
        <w:t>Г</w:t>
      </w:r>
      <w:r w:rsidR="00586272" w:rsidRPr="00A951CB">
        <w:rPr>
          <w:rFonts w:ascii="Arial" w:hAnsi="Arial" w:cs="Arial"/>
          <w:sz w:val="24"/>
          <w:szCs w:val="24"/>
        </w:rPr>
        <w:t>лава</w:t>
      </w:r>
      <w:r w:rsidR="008178D9" w:rsidRPr="00A951CB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661268">
        <w:rPr>
          <w:rFonts w:ascii="Arial" w:hAnsi="Arial" w:cs="Arial"/>
          <w:sz w:val="24"/>
          <w:szCs w:val="24"/>
        </w:rPr>
        <w:t>» в соответствующем падеже;</w:t>
      </w:r>
    </w:p>
    <w:p w:rsidR="00661268" w:rsidRPr="00A951CB" w:rsidRDefault="00EB51DE" w:rsidP="00A951C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51CB">
        <w:rPr>
          <w:rFonts w:ascii="Arial" w:hAnsi="Arial" w:cs="Arial"/>
          <w:sz w:val="24"/>
          <w:szCs w:val="24"/>
        </w:rPr>
        <w:t>2)</w:t>
      </w:r>
      <w:r w:rsidR="00586272" w:rsidRPr="00A951CB">
        <w:rPr>
          <w:rFonts w:ascii="Arial" w:hAnsi="Arial" w:cs="Arial"/>
          <w:sz w:val="24"/>
          <w:szCs w:val="24"/>
        </w:rPr>
        <w:t xml:space="preserve"> </w:t>
      </w:r>
      <w:r w:rsidR="00A951CB" w:rsidRPr="00A951CB">
        <w:rPr>
          <w:rFonts w:ascii="Arial" w:hAnsi="Arial" w:cs="Arial"/>
          <w:sz w:val="24"/>
          <w:szCs w:val="24"/>
        </w:rPr>
        <w:t>в</w:t>
      </w:r>
      <w:r w:rsidR="008178D9" w:rsidRPr="00A951CB">
        <w:rPr>
          <w:rFonts w:ascii="Arial" w:hAnsi="Arial" w:cs="Arial"/>
          <w:sz w:val="24"/>
          <w:szCs w:val="24"/>
        </w:rPr>
        <w:t xml:space="preserve"> наименовании и по всему </w:t>
      </w:r>
      <w:r w:rsidR="00586272" w:rsidRPr="00A951CB">
        <w:rPr>
          <w:rFonts w:ascii="Arial" w:hAnsi="Arial" w:cs="Arial"/>
          <w:sz w:val="24"/>
          <w:szCs w:val="24"/>
        </w:rPr>
        <w:t xml:space="preserve">тексту </w:t>
      </w:r>
      <w:r w:rsidR="00BA4FB8" w:rsidRPr="00A951CB">
        <w:rPr>
          <w:rFonts w:ascii="Arial" w:hAnsi="Arial" w:cs="Arial"/>
          <w:sz w:val="24"/>
          <w:szCs w:val="24"/>
        </w:rPr>
        <w:t xml:space="preserve">Положения </w:t>
      </w:r>
      <w:r w:rsidR="00BD772C" w:rsidRPr="00A951CB">
        <w:rPr>
          <w:rFonts w:ascii="Arial" w:hAnsi="Arial" w:cs="Arial"/>
          <w:sz w:val="24"/>
          <w:szCs w:val="24"/>
        </w:rPr>
        <w:t>(за исключением слов: «</w:t>
      </w:r>
      <w:r w:rsidR="00A951CB" w:rsidRPr="00A951CB">
        <w:rPr>
          <w:rFonts w:ascii="Arial" w:hAnsi="Arial" w:cs="Arial"/>
          <w:sz w:val="24"/>
          <w:szCs w:val="24"/>
        </w:rPr>
        <w:t>Совет депутатов города</w:t>
      </w:r>
      <w:r w:rsidR="00BD772C" w:rsidRPr="00A951CB">
        <w:rPr>
          <w:rFonts w:ascii="Arial" w:hAnsi="Arial" w:cs="Arial"/>
          <w:sz w:val="24"/>
          <w:szCs w:val="24"/>
        </w:rPr>
        <w:t>», «</w:t>
      </w:r>
      <w:r w:rsidR="00A951CB" w:rsidRPr="00A951CB">
        <w:rPr>
          <w:rFonts w:ascii="Arial" w:hAnsi="Arial" w:cs="Arial"/>
          <w:sz w:val="24"/>
          <w:szCs w:val="24"/>
        </w:rPr>
        <w:t>Администрация города</w:t>
      </w:r>
      <w:r w:rsidR="00BD772C" w:rsidRPr="00A951CB">
        <w:rPr>
          <w:rFonts w:ascii="Arial" w:hAnsi="Arial" w:cs="Arial"/>
          <w:sz w:val="24"/>
          <w:szCs w:val="24"/>
        </w:rPr>
        <w:t>» в соответствующем падеже)</w:t>
      </w:r>
      <w:r w:rsidR="008178D9" w:rsidRPr="00A951CB">
        <w:rPr>
          <w:rFonts w:ascii="Arial" w:hAnsi="Arial" w:cs="Arial"/>
          <w:sz w:val="24"/>
          <w:szCs w:val="24"/>
        </w:rPr>
        <w:t xml:space="preserve"> </w:t>
      </w:r>
      <w:r w:rsidR="00586272" w:rsidRPr="00A951CB">
        <w:rPr>
          <w:rFonts w:ascii="Arial" w:hAnsi="Arial" w:cs="Arial"/>
          <w:sz w:val="24"/>
          <w:szCs w:val="24"/>
        </w:rPr>
        <w:t>слов</w:t>
      </w:r>
      <w:r w:rsidR="008178D9" w:rsidRPr="00A951CB">
        <w:rPr>
          <w:rFonts w:ascii="Arial" w:hAnsi="Arial" w:cs="Arial"/>
          <w:sz w:val="24"/>
          <w:szCs w:val="24"/>
        </w:rPr>
        <w:t>о</w:t>
      </w:r>
      <w:r w:rsidR="00586272" w:rsidRPr="00A951CB">
        <w:rPr>
          <w:rFonts w:ascii="Arial" w:hAnsi="Arial" w:cs="Arial"/>
          <w:sz w:val="24"/>
          <w:szCs w:val="24"/>
        </w:rPr>
        <w:t xml:space="preserve"> «город» в соответствующем падеже заменить словами «городской округ</w:t>
      </w:r>
      <w:r w:rsidR="00661268">
        <w:rPr>
          <w:rFonts w:ascii="Arial" w:hAnsi="Arial" w:cs="Arial"/>
          <w:sz w:val="24"/>
          <w:szCs w:val="24"/>
        </w:rPr>
        <w:t>» в соответствующем падеже;</w:t>
      </w:r>
    </w:p>
    <w:p w:rsidR="00A951CB" w:rsidRPr="00A951CB" w:rsidRDefault="00A951CB" w:rsidP="00A951C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51CB">
        <w:rPr>
          <w:rFonts w:ascii="Arial" w:hAnsi="Arial" w:cs="Arial"/>
          <w:sz w:val="24"/>
          <w:szCs w:val="24"/>
        </w:rPr>
        <w:t>3) пункт 4.10 изложить в следующей редакции:</w:t>
      </w:r>
    </w:p>
    <w:p w:rsidR="00EB51DE" w:rsidRDefault="00A951CB" w:rsidP="009D576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51CB">
        <w:rPr>
          <w:rFonts w:ascii="Arial" w:hAnsi="Arial" w:cs="Arial"/>
          <w:sz w:val="24"/>
          <w:szCs w:val="24"/>
        </w:rPr>
        <w:t xml:space="preserve">«4.10. Погашение кредита (сумма основного долга, проценты за пользование кредитом, штрафные санкции) осуществляется </w:t>
      </w:r>
      <w:r w:rsidR="005A0678">
        <w:rPr>
          <w:rFonts w:ascii="Arial" w:hAnsi="Arial" w:cs="Arial"/>
          <w:sz w:val="24"/>
          <w:szCs w:val="24"/>
        </w:rPr>
        <w:t>А</w:t>
      </w:r>
      <w:r w:rsidRPr="00A951CB">
        <w:rPr>
          <w:rFonts w:ascii="Arial" w:hAnsi="Arial" w:cs="Arial"/>
          <w:sz w:val="24"/>
          <w:szCs w:val="24"/>
        </w:rPr>
        <w:t>дминистрацией города Лобня на основании кр</w:t>
      </w:r>
      <w:r w:rsidR="002B4D2C">
        <w:rPr>
          <w:rFonts w:ascii="Arial" w:hAnsi="Arial" w:cs="Arial"/>
          <w:sz w:val="24"/>
          <w:szCs w:val="24"/>
        </w:rPr>
        <w:t>едитного договора (контракта).»;</w:t>
      </w:r>
    </w:p>
    <w:p w:rsidR="002B4D2C" w:rsidRPr="009D576B" w:rsidRDefault="002B4D2C" w:rsidP="009D576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пункте 5.19 слово «задолженности» заменить словами «просроченной задолженности».</w:t>
      </w:r>
    </w:p>
    <w:p w:rsidR="00EB51DE" w:rsidRPr="00A951CB" w:rsidRDefault="00EB51DE" w:rsidP="00A951CB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951CB">
        <w:rPr>
          <w:rFonts w:ascii="Arial" w:eastAsia="Calibri" w:hAnsi="Arial" w:cs="Arial"/>
          <w:color w:val="000000"/>
          <w:sz w:val="24"/>
          <w:szCs w:val="24"/>
        </w:rPr>
        <w:t xml:space="preserve">2. Опубликовать настоящее решение в </w:t>
      </w:r>
      <w:r w:rsidR="00326FD8">
        <w:rPr>
          <w:rFonts w:ascii="Arial" w:eastAsia="Calibri" w:hAnsi="Arial" w:cs="Arial"/>
          <w:color w:val="000000"/>
          <w:sz w:val="24"/>
          <w:szCs w:val="24"/>
        </w:rPr>
        <w:t>газете «Лобня»</w:t>
      </w:r>
      <w:r w:rsidRPr="00A951CB">
        <w:rPr>
          <w:rFonts w:ascii="Arial" w:eastAsia="Calibri" w:hAnsi="Arial" w:cs="Arial"/>
          <w:color w:val="000000"/>
          <w:sz w:val="24"/>
          <w:szCs w:val="24"/>
        </w:rPr>
        <w:t xml:space="preserve"> и разместить на официальном сайте городского округа Лобня.</w:t>
      </w:r>
    </w:p>
    <w:p w:rsidR="00EB51DE" w:rsidRPr="00EB51DE" w:rsidRDefault="00EB51DE" w:rsidP="00EB51D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51DE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3. Настоящее решение вступает в силу со дня его официального опубликования в </w:t>
      </w:r>
      <w:r w:rsidR="00326FD8">
        <w:rPr>
          <w:rFonts w:ascii="Arial" w:eastAsia="Calibri" w:hAnsi="Arial" w:cs="Arial"/>
          <w:color w:val="000000"/>
          <w:sz w:val="24"/>
          <w:szCs w:val="24"/>
        </w:rPr>
        <w:t>газете «Лобня»</w:t>
      </w:r>
      <w:r w:rsidRPr="00EB51D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EB51DE" w:rsidRDefault="00EB51DE" w:rsidP="002B4D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B51DE">
        <w:rPr>
          <w:rFonts w:ascii="Arial" w:eastAsia="Calibri" w:hAnsi="Arial" w:cs="Arial"/>
          <w:color w:val="000000"/>
          <w:sz w:val="24"/>
          <w:szCs w:val="24"/>
        </w:rPr>
        <w:t xml:space="preserve">4. Контроль за исполнением настоящего решения возложить на </w:t>
      </w:r>
      <w:r w:rsidR="00326FD8">
        <w:rPr>
          <w:rFonts w:ascii="Arial" w:hAnsi="Arial" w:cs="Arial"/>
          <w:color w:val="000000"/>
          <w:sz w:val="24"/>
          <w:szCs w:val="24"/>
        </w:rPr>
        <w:t>А.В. Невского</w:t>
      </w:r>
      <w:r w:rsidR="00326FD8" w:rsidRPr="00EB51DE">
        <w:rPr>
          <w:rFonts w:ascii="Arial" w:hAnsi="Arial" w:cs="Arial"/>
          <w:color w:val="000000"/>
          <w:sz w:val="24"/>
          <w:szCs w:val="24"/>
        </w:rPr>
        <w:t xml:space="preserve"> </w:t>
      </w:r>
      <w:r w:rsidR="00326FD8">
        <w:rPr>
          <w:rFonts w:ascii="Arial" w:hAnsi="Arial" w:cs="Arial"/>
          <w:color w:val="000000"/>
          <w:sz w:val="24"/>
          <w:szCs w:val="24"/>
        </w:rPr>
        <w:t>- п</w:t>
      </w:r>
      <w:r w:rsidRPr="00EB51DE">
        <w:rPr>
          <w:rFonts w:ascii="Arial" w:hAnsi="Arial" w:cs="Arial"/>
          <w:color w:val="000000"/>
          <w:sz w:val="24"/>
          <w:szCs w:val="24"/>
        </w:rPr>
        <w:t xml:space="preserve">редседателя </w:t>
      </w:r>
      <w:r>
        <w:rPr>
          <w:rFonts w:ascii="Arial" w:hAnsi="Arial" w:cs="Arial"/>
          <w:color w:val="000000"/>
          <w:sz w:val="24"/>
          <w:szCs w:val="24"/>
        </w:rPr>
        <w:t>комиссии по бюджету, финансам и налогам</w:t>
      </w:r>
      <w:r w:rsidR="00326FD8">
        <w:rPr>
          <w:rFonts w:ascii="Arial" w:hAnsi="Arial" w:cs="Arial"/>
          <w:color w:val="000000"/>
          <w:sz w:val="24"/>
          <w:szCs w:val="24"/>
        </w:rPr>
        <w:t xml:space="preserve"> Совета депутатов городского округа Лобня</w:t>
      </w:r>
      <w:r w:rsidRPr="00EB51DE">
        <w:rPr>
          <w:rFonts w:ascii="Arial" w:hAnsi="Arial" w:cs="Arial"/>
          <w:color w:val="000000"/>
          <w:sz w:val="24"/>
          <w:szCs w:val="24"/>
        </w:rPr>
        <w:t>.</w:t>
      </w:r>
    </w:p>
    <w:p w:rsidR="00103BF5" w:rsidRDefault="00103BF5" w:rsidP="00103BF5">
      <w:pPr>
        <w:rPr>
          <w:rFonts w:ascii="Arial" w:hAnsi="Arial" w:cs="Arial"/>
          <w:sz w:val="24"/>
          <w:szCs w:val="24"/>
        </w:rPr>
      </w:pPr>
    </w:p>
    <w:p w:rsidR="00436464" w:rsidRDefault="00436464" w:rsidP="00103BF5">
      <w:pPr>
        <w:rPr>
          <w:rFonts w:ascii="Arial" w:hAnsi="Arial" w:cs="Arial"/>
          <w:sz w:val="24"/>
          <w:szCs w:val="24"/>
        </w:rPr>
      </w:pPr>
    </w:p>
    <w:p w:rsidR="00436464" w:rsidRDefault="00436464" w:rsidP="00103BF5">
      <w:pPr>
        <w:rPr>
          <w:rFonts w:ascii="Arial" w:hAnsi="Arial" w:cs="Arial"/>
          <w:sz w:val="24"/>
          <w:szCs w:val="24"/>
        </w:rPr>
      </w:pPr>
    </w:p>
    <w:p w:rsidR="00103BF5" w:rsidRDefault="00103BF5" w:rsidP="00103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103BF5" w:rsidRDefault="00103BF5" w:rsidP="00103BF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103BF5" w:rsidRDefault="00103BF5" w:rsidP="00103BF5">
      <w:pPr>
        <w:jc w:val="both"/>
        <w:rPr>
          <w:rFonts w:ascii="Arial" w:hAnsi="Arial" w:cs="Arial"/>
          <w:sz w:val="24"/>
          <w:szCs w:val="24"/>
        </w:rPr>
      </w:pPr>
    </w:p>
    <w:p w:rsidR="00103BF5" w:rsidRDefault="00103BF5" w:rsidP="00103BF5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103BF5" w:rsidRDefault="00103BF5" w:rsidP="00103BF5">
      <w:pPr>
        <w:rPr>
          <w:rFonts w:ascii="Arial" w:hAnsi="Arial" w:cs="Arial"/>
          <w:sz w:val="24"/>
          <w:szCs w:val="24"/>
        </w:rPr>
      </w:pPr>
    </w:p>
    <w:p w:rsidR="00436464" w:rsidRDefault="00436464" w:rsidP="00103BF5">
      <w:pPr>
        <w:rPr>
          <w:rFonts w:ascii="Arial" w:hAnsi="Arial" w:cs="Arial"/>
          <w:sz w:val="24"/>
          <w:szCs w:val="24"/>
        </w:rPr>
      </w:pPr>
    </w:p>
    <w:p w:rsidR="00103BF5" w:rsidRDefault="00103BF5" w:rsidP="00103BF5">
      <w:pPr>
        <w:rPr>
          <w:rFonts w:ascii="Arial" w:hAnsi="Arial" w:cs="Arial"/>
          <w:sz w:val="24"/>
          <w:szCs w:val="24"/>
        </w:rPr>
      </w:pPr>
    </w:p>
    <w:p w:rsidR="00103BF5" w:rsidRDefault="00103BF5" w:rsidP="00103BF5">
      <w:pPr>
        <w:rPr>
          <w:rFonts w:ascii="Arial" w:hAnsi="Arial" w:cs="Arial"/>
          <w:sz w:val="24"/>
          <w:szCs w:val="24"/>
        </w:rPr>
      </w:pPr>
    </w:p>
    <w:p w:rsidR="00103BF5" w:rsidRDefault="00103BF5" w:rsidP="00103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8615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»</w:t>
      </w:r>
      <w:r w:rsidR="00286152">
        <w:rPr>
          <w:rFonts w:ascii="Arial" w:hAnsi="Arial" w:cs="Arial"/>
          <w:sz w:val="24"/>
          <w:szCs w:val="24"/>
        </w:rPr>
        <w:t xml:space="preserve"> 03.</w:t>
      </w:r>
      <w:r>
        <w:rPr>
          <w:rFonts w:ascii="Arial" w:hAnsi="Arial" w:cs="Arial"/>
          <w:sz w:val="24"/>
          <w:szCs w:val="24"/>
        </w:rPr>
        <w:t xml:space="preserve"> 2018</w:t>
      </w:r>
      <w:r w:rsidR="0028615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г.</w:t>
      </w:r>
    </w:p>
    <w:sectPr w:rsidR="00103BF5" w:rsidSect="00103B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72"/>
    <w:rsid w:val="00103BF5"/>
    <w:rsid w:val="001A1C8C"/>
    <w:rsid w:val="00286152"/>
    <w:rsid w:val="002B4D2C"/>
    <w:rsid w:val="002C7B1A"/>
    <w:rsid w:val="003243AE"/>
    <w:rsid w:val="00326FD8"/>
    <w:rsid w:val="0039112B"/>
    <w:rsid w:val="00427003"/>
    <w:rsid w:val="00436464"/>
    <w:rsid w:val="004F7686"/>
    <w:rsid w:val="00586272"/>
    <w:rsid w:val="005A0678"/>
    <w:rsid w:val="00647C10"/>
    <w:rsid w:val="00661268"/>
    <w:rsid w:val="008178D9"/>
    <w:rsid w:val="008D7BB3"/>
    <w:rsid w:val="009D576B"/>
    <w:rsid w:val="00A843C2"/>
    <w:rsid w:val="00A951CB"/>
    <w:rsid w:val="00AF3688"/>
    <w:rsid w:val="00BA4FB8"/>
    <w:rsid w:val="00BD772C"/>
    <w:rsid w:val="00D27520"/>
    <w:rsid w:val="00D74959"/>
    <w:rsid w:val="00DE1D3F"/>
    <w:rsid w:val="00E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CE8E1-0712-4EAA-9158-03E9BD8A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7C1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47C10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2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7C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7C10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1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9102AF9FF80503F0DA6E46C71799E686D41A3180F75BFD2864C252E7A0FD798658B2F5A4A5800sB7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39102AF9FF80503F0DA6E46C71799E686943A2160975BFD2864C252Es77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C39102AF9FF80503F0DA7EA7971799E686D46A7170975BFD2864C252Es77A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CBD3-AB95-4310-9107-B65DA421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Богачев Иван Викторович</cp:lastModifiedBy>
  <cp:revision>24</cp:revision>
  <cp:lastPrinted>2018-03-01T07:33:00Z</cp:lastPrinted>
  <dcterms:created xsi:type="dcterms:W3CDTF">2018-02-21T08:12:00Z</dcterms:created>
  <dcterms:modified xsi:type="dcterms:W3CDTF">2018-03-07T07:45:00Z</dcterms:modified>
</cp:coreProperties>
</file>